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B31" w:rsidRPr="00864C70" w:rsidRDefault="00FF201C" w:rsidP="00994B31">
      <w:pPr>
        <w:spacing w:line="360" w:lineRule="auto"/>
        <w:ind w:firstLine="420"/>
        <w:jc w:val="center"/>
        <w:rPr>
          <w:rFonts w:ascii="宋体" w:hAnsi="宋体"/>
          <w:b/>
          <w:sz w:val="28"/>
          <w:szCs w:val="28"/>
        </w:rPr>
      </w:pPr>
      <w:r w:rsidRPr="00044EAE">
        <w:rPr>
          <w:rFonts w:ascii="宋体" w:hAnsi="宋体"/>
          <w:b/>
          <w:bCs/>
          <w:noProof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20A8E49" wp14:editId="7A0173D6">
                <wp:simplePos x="0" y="0"/>
                <wp:positionH relativeFrom="column">
                  <wp:posOffset>3801745</wp:posOffset>
                </wp:positionH>
                <wp:positionV relativeFrom="paragraph">
                  <wp:posOffset>-675945</wp:posOffset>
                </wp:positionV>
                <wp:extent cx="1887322" cy="1404620"/>
                <wp:effectExtent l="0" t="0" r="17780" b="1143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732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201C" w:rsidRPr="00FF201C" w:rsidRDefault="00FF201C">
                            <w:pPr>
                              <w:rPr>
                                <w:rFonts w:ascii="楷体" w:eastAsia="楷体" w:hAnsi="楷体"/>
                                <w:b/>
                                <w:sz w:val="28"/>
                                <w:u w:val="single"/>
                              </w:rPr>
                            </w:pPr>
                            <w:r w:rsidRPr="00FF201C">
                              <w:rPr>
                                <w:rFonts w:ascii="楷体" w:eastAsia="楷体" w:hAnsi="楷体"/>
                                <w:b/>
                                <w:sz w:val="28"/>
                              </w:rPr>
                              <w:t>编号</w:t>
                            </w:r>
                            <w:r w:rsidRPr="00FF201C">
                              <w:rPr>
                                <w:rFonts w:ascii="楷体" w:eastAsia="楷体" w:hAnsi="楷体" w:hint="eastAsia"/>
                                <w:b/>
                                <w:sz w:val="28"/>
                              </w:rPr>
                              <w:t>：</w:t>
                            </w:r>
                            <w:r>
                              <w:rPr>
                                <w:rFonts w:ascii="楷体" w:eastAsia="楷体" w:hAnsi="楷体" w:hint="eastAsia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Pr="00FF201C">
                              <w:rPr>
                                <w:rFonts w:ascii="Times New Roman" w:eastAsia="楷体" w:hAnsi="Times New Roman" w:cs="Times New Roman"/>
                                <w:b/>
                                <w:sz w:val="28"/>
                                <w:u w:val="single"/>
                              </w:rPr>
                              <w:t>202</w:t>
                            </w:r>
                            <w:r w:rsidR="00E246DD">
                              <w:rPr>
                                <w:rFonts w:ascii="Times New Roman" w:eastAsia="楷体" w:hAnsi="Times New Roman" w:cs="Times New Roman" w:hint="eastAsia"/>
                                <w:b/>
                                <w:sz w:val="28"/>
                                <w:u w:val="single"/>
                              </w:rPr>
                              <w:t xml:space="preserve">  </w:t>
                            </w:r>
                            <w:r w:rsidRPr="00FF201C">
                              <w:rPr>
                                <w:rFonts w:ascii="Times New Roman" w:eastAsia="楷体" w:hAnsi="Times New Roman" w:cs="Times New Roman"/>
                                <w:b/>
                                <w:sz w:val="28"/>
                                <w:u w:val="single"/>
                              </w:rPr>
                              <w:t>-</w:t>
                            </w:r>
                            <w:proofErr w:type="gramEnd"/>
                            <w:r>
                              <w:rPr>
                                <w:rFonts w:ascii="楷体" w:eastAsia="楷体" w:hAnsi="楷体"/>
                                <w:b/>
                                <w:sz w:val="28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99.35pt;margin-top:-53.2pt;width:148.6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" strokeweight="1.25pt">
                <v:textbox style="mso-fit-shape-to-text:t">
                  <w:txbxContent>
                    <w:p w:rsidR="00FF201C" w:rsidRPr="00FF201C" w:rsidRDefault="00FF201C">
                      <w:pPr>
                        <w:rPr>
                          <w:rFonts w:ascii="楷体" w:eastAsia="楷体" w:hAnsi="楷体"/>
                          <w:b/>
                          <w:sz w:val="28"/>
                          <w:u w:val="single"/>
                        </w:rPr>
                      </w:pPr>
                      <w:r w:rsidRPr="00FF201C">
                        <w:rPr>
                          <w:rFonts w:ascii="楷体" w:eastAsia="楷体" w:hAnsi="楷体"/>
                          <w:b/>
                          <w:sz w:val="28"/>
                        </w:rPr>
                        <w:t>编号</w:t>
                      </w:r>
                      <w:r w:rsidRPr="00FF201C">
                        <w:rPr>
                          <w:rFonts w:ascii="楷体" w:eastAsia="楷体" w:hAnsi="楷体" w:hint="eastAsia"/>
                          <w:b/>
                          <w:sz w:val="28"/>
                        </w:rPr>
                        <w:t>：</w:t>
                      </w:r>
                      <w:r>
                        <w:rPr>
                          <w:rFonts w:ascii="楷体" w:eastAsia="楷体" w:hAnsi="楷体" w:hint="eastAsia"/>
                          <w:b/>
                          <w:sz w:val="28"/>
                          <w:u w:val="single"/>
                        </w:rPr>
                        <w:t xml:space="preserve"> </w:t>
                      </w:r>
                      <w:proofErr w:type="gramStart"/>
                      <w:r w:rsidRPr="00FF201C">
                        <w:rPr>
                          <w:rFonts w:ascii="Times New Roman" w:eastAsia="楷体" w:hAnsi="Times New Roman" w:cs="Times New Roman"/>
                          <w:b/>
                          <w:sz w:val="28"/>
                          <w:u w:val="single"/>
                        </w:rPr>
                        <w:t>202</w:t>
                      </w:r>
                      <w:r w:rsidR="00E246DD">
                        <w:rPr>
                          <w:rFonts w:ascii="Times New Roman" w:eastAsia="楷体" w:hAnsi="Times New Roman" w:cs="Times New Roman" w:hint="eastAsia"/>
                          <w:b/>
                          <w:sz w:val="28"/>
                          <w:u w:val="single"/>
                        </w:rPr>
                        <w:t xml:space="preserve">  </w:t>
                      </w:r>
                      <w:r w:rsidRPr="00FF201C">
                        <w:rPr>
                          <w:rFonts w:ascii="Times New Roman" w:eastAsia="楷体" w:hAnsi="Times New Roman" w:cs="Times New Roman"/>
                          <w:b/>
                          <w:sz w:val="28"/>
                          <w:u w:val="single"/>
                        </w:rPr>
                        <w:t>-</w:t>
                      </w:r>
                      <w:proofErr w:type="gramEnd"/>
                      <w:r>
                        <w:rPr>
                          <w:rFonts w:ascii="楷体" w:eastAsia="楷体" w:hAnsi="楷体"/>
                          <w:b/>
                          <w:sz w:val="28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="00994B31" w:rsidRPr="00044EAE">
        <w:rPr>
          <w:rFonts w:ascii="宋体" w:hAnsi="宋体"/>
          <w:b/>
          <w:bCs/>
          <w:sz w:val="32"/>
          <w:szCs w:val="28"/>
        </w:rPr>
        <w:t>环境科学学院</w:t>
      </w:r>
      <w:r w:rsidR="000E2A18" w:rsidRPr="00044EAE">
        <w:rPr>
          <w:rFonts w:ascii="宋体" w:hAnsi="宋体"/>
          <w:b/>
          <w:bCs/>
          <w:sz w:val="32"/>
          <w:szCs w:val="28"/>
          <w:u w:val="thick"/>
        </w:rPr>
        <w:t>202</w:t>
      </w:r>
      <w:r w:rsidR="000E2A18" w:rsidRPr="00044EAE">
        <w:rPr>
          <w:rFonts w:ascii="宋体" w:hAnsi="宋体" w:hint="eastAsia"/>
          <w:b/>
          <w:bCs/>
          <w:sz w:val="32"/>
          <w:szCs w:val="28"/>
          <w:u w:val="thick"/>
        </w:rPr>
        <w:t>1</w:t>
      </w:r>
      <w:r w:rsidR="000E2A18" w:rsidRPr="00044EAE">
        <w:rPr>
          <w:rFonts w:ascii="宋体" w:hAnsi="宋体" w:hint="eastAsia"/>
          <w:b/>
          <w:bCs/>
          <w:sz w:val="32"/>
          <w:szCs w:val="28"/>
        </w:rPr>
        <w:t>年度</w:t>
      </w:r>
      <w:r w:rsidR="00994B31" w:rsidRPr="00044EAE">
        <w:rPr>
          <w:rFonts w:ascii="宋体" w:hAnsi="宋体"/>
          <w:b/>
          <w:bCs/>
          <w:sz w:val="32"/>
          <w:szCs w:val="28"/>
        </w:rPr>
        <w:t>易制毒化学品</w:t>
      </w:r>
      <w:r w:rsidR="00994B31" w:rsidRPr="00044EAE">
        <w:rPr>
          <w:rFonts w:ascii="宋体" w:hAnsi="宋体" w:hint="eastAsia"/>
          <w:b/>
          <w:bCs/>
          <w:sz w:val="32"/>
          <w:szCs w:val="28"/>
        </w:rPr>
        <w:t>购买申</w:t>
      </w:r>
      <w:r w:rsidR="00314E50" w:rsidRPr="00044EAE">
        <w:rPr>
          <w:rFonts w:ascii="宋体" w:hAnsi="宋体" w:hint="eastAsia"/>
          <w:b/>
          <w:bCs/>
          <w:sz w:val="32"/>
          <w:szCs w:val="28"/>
        </w:rPr>
        <w:t>报</w:t>
      </w:r>
      <w:r w:rsidR="00994B31" w:rsidRPr="00044EAE">
        <w:rPr>
          <w:rFonts w:ascii="宋体" w:hAnsi="宋体" w:hint="eastAsia"/>
          <w:b/>
          <w:bCs/>
          <w:sz w:val="32"/>
          <w:szCs w:val="28"/>
        </w:rPr>
        <w:t>表</w:t>
      </w:r>
    </w:p>
    <w:p w:rsidR="004C117F" w:rsidRDefault="00994B31" w:rsidP="00994B31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994B31">
        <w:rPr>
          <w:rFonts w:ascii="仿宋" w:eastAsia="仿宋" w:hAnsi="仿宋" w:hint="eastAsia"/>
          <w:color w:val="000000"/>
          <w:sz w:val="24"/>
          <w:szCs w:val="24"/>
        </w:rPr>
        <w:t>根据</w:t>
      </w:r>
      <w:r w:rsidR="00F94310" w:rsidRPr="00F94310">
        <w:rPr>
          <w:rFonts w:ascii="仿宋" w:eastAsia="仿宋" w:hAnsi="仿宋"/>
          <w:color w:val="000000"/>
          <w:sz w:val="24"/>
          <w:szCs w:val="24"/>
        </w:rPr>
        <w:t>国务院第445号</w:t>
      </w:r>
      <w:r w:rsidR="00F94310">
        <w:rPr>
          <w:rFonts w:ascii="仿宋" w:eastAsia="仿宋" w:hAnsi="仿宋" w:hint="eastAsia"/>
          <w:color w:val="000000"/>
          <w:sz w:val="24"/>
          <w:szCs w:val="24"/>
        </w:rPr>
        <w:t>令</w:t>
      </w:r>
      <w:r w:rsidRPr="00994B31">
        <w:rPr>
          <w:rFonts w:ascii="仿宋" w:eastAsia="仿宋" w:hAnsi="仿宋" w:hint="eastAsia"/>
          <w:color w:val="000000"/>
          <w:sz w:val="24"/>
          <w:szCs w:val="24"/>
        </w:rPr>
        <w:t>《</w:t>
      </w:r>
      <w:bookmarkStart w:id="0" w:name="OLE_LINK3"/>
      <w:bookmarkStart w:id="1" w:name="OLE_LINK4"/>
      <w:r w:rsidR="00F94310">
        <w:rPr>
          <w:rFonts w:ascii="仿宋" w:eastAsia="仿宋" w:hAnsi="仿宋" w:hint="eastAsia"/>
          <w:color w:val="000000"/>
          <w:sz w:val="24"/>
          <w:szCs w:val="24"/>
        </w:rPr>
        <w:t>易制毒化学</w:t>
      </w:r>
      <w:r w:rsidRPr="00994B31">
        <w:rPr>
          <w:rFonts w:ascii="仿宋" w:eastAsia="仿宋" w:hAnsi="仿宋" w:hint="eastAsia"/>
          <w:color w:val="000000"/>
          <w:sz w:val="24"/>
          <w:szCs w:val="24"/>
        </w:rPr>
        <w:t>品管理条例</w:t>
      </w:r>
      <w:bookmarkEnd w:id="0"/>
      <w:bookmarkEnd w:id="1"/>
      <w:r w:rsidRPr="00994B31">
        <w:rPr>
          <w:rFonts w:ascii="仿宋" w:eastAsia="仿宋" w:hAnsi="仿宋" w:hint="eastAsia"/>
          <w:color w:val="000000"/>
          <w:sz w:val="24"/>
          <w:szCs w:val="24"/>
        </w:rPr>
        <w:t>》</w:t>
      </w:r>
      <w:r w:rsidR="00E806B0">
        <w:rPr>
          <w:rFonts w:ascii="仿宋" w:eastAsia="仿宋" w:hAnsi="仿宋" w:hint="eastAsia"/>
          <w:color w:val="000000"/>
          <w:sz w:val="24"/>
          <w:szCs w:val="24"/>
        </w:rPr>
        <w:t>规定</w:t>
      </w:r>
      <w:r w:rsidRPr="00994B31">
        <w:rPr>
          <w:rFonts w:ascii="仿宋" w:eastAsia="仿宋" w:hAnsi="仿宋" w:hint="eastAsia"/>
          <w:color w:val="000000"/>
          <w:sz w:val="24"/>
          <w:szCs w:val="24"/>
        </w:rPr>
        <w:t>，购买易制毒</w:t>
      </w:r>
      <w:r w:rsidR="005603B4">
        <w:rPr>
          <w:rFonts w:ascii="仿宋" w:eastAsia="仿宋" w:hAnsi="仿宋" w:hint="eastAsia"/>
          <w:color w:val="000000"/>
          <w:sz w:val="24"/>
          <w:szCs w:val="24"/>
        </w:rPr>
        <w:t>危险化学品，</w:t>
      </w:r>
      <w:r w:rsidR="004C117F">
        <w:rPr>
          <w:rFonts w:ascii="仿宋" w:eastAsia="仿宋" w:hAnsi="仿宋" w:hint="eastAsia"/>
          <w:color w:val="000000"/>
          <w:sz w:val="24"/>
          <w:szCs w:val="24"/>
        </w:rPr>
        <w:t>须在每年年初至公安江宁分局禁毒大队办理易制毒</w:t>
      </w:r>
      <w:r w:rsidR="004C117F" w:rsidRPr="00F74E3E">
        <w:rPr>
          <w:rFonts w:ascii="仿宋" w:eastAsia="仿宋" w:hAnsi="仿宋" w:hint="eastAsia"/>
          <w:color w:val="000000"/>
          <w:sz w:val="24"/>
          <w:szCs w:val="24"/>
        </w:rPr>
        <w:t>化学品</w:t>
      </w:r>
      <w:r w:rsidR="004C117F">
        <w:rPr>
          <w:rFonts w:ascii="仿宋" w:eastAsia="仿宋" w:hAnsi="仿宋" w:hint="eastAsia"/>
          <w:color w:val="000000"/>
          <w:sz w:val="24"/>
          <w:szCs w:val="24"/>
        </w:rPr>
        <w:t>年审</w:t>
      </w:r>
      <w:r w:rsidR="003A2FB4">
        <w:rPr>
          <w:rFonts w:ascii="仿宋" w:eastAsia="仿宋" w:hAnsi="仿宋" w:hint="eastAsia"/>
          <w:color w:val="000000"/>
          <w:sz w:val="24"/>
          <w:szCs w:val="24"/>
        </w:rPr>
        <w:t>、</w:t>
      </w:r>
      <w:r w:rsidR="004C117F" w:rsidRPr="00994B31">
        <w:rPr>
          <w:rFonts w:ascii="仿宋" w:eastAsia="仿宋" w:hAnsi="仿宋" w:hint="eastAsia"/>
          <w:color w:val="000000"/>
          <w:sz w:val="24"/>
          <w:szCs w:val="24"/>
        </w:rPr>
        <w:t>备案</w:t>
      </w:r>
      <w:r w:rsidR="004C117F">
        <w:rPr>
          <w:rFonts w:ascii="仿宋" w:eastAsia="仿宋" w:hAnsi="仿宋" w:hint="eastAsia"/>
          <w:color w:val="000000"/>
          <w:sz w:val="24"/>
          <w:szCs w:val="24"/>
        </w:rPr>
        <w:t>手续，</w:t>
      </w:r>
      <w:r w:rsidR="004C117F" w:rsidRPr="00994B31">
        <w:rPr>
          <w:rFonts w:ascii="仿宋" w:eastAsia="仿宋" w:hAnsi="仿宋" w:hint="eastAsia"/>
          <w:color w:val="000000"/>
          <w:sz w:val="24"/>
          <w:szCs w:val="24"/>
        </w:rPr>
        <w:t>审批</w:t>
      </w:r>
      <w:r w:rsidR="004C117F">
        <w:rPr>
          <w:rFonts w:ascii="仿宋" w:eastAsia="仿宋" w:hAnsi="仿宋" w:hint="eastAsia"/>
          <w:color w:val="000000"/>
          <w:sz w:val="24"/>
          <w:szCs w:val="24"/>
        </w:rPr>
        <w:t>通过方可购买</w:t>
      </w:r>
      <w:r w:rsidR="004C117F" w:rsidRPr="00994B31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:rsidR="00345A7E" w:rsidRDefault="00A80E9C" w:rsidP="00A80E9C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申报易制毒化学</w:t>
      </w:r>
      <w:r w:rsidRPr="00994B31">
        <w:rPr>
          <w:rFonts w:ascii="仿宋" w:eastAsia="仿宋" w:hAnsi="仿宋" w:hint="eastAsia"/>
          <w:color w:val="000000"/>
          <w:sz w:val="24"/>
          <w:szCs w:val="24"/>
        </w:rPr>
        <w:t>品</w:t>
      </w:r>
      <w:r w:rsidR="004C117F">
        <w:rPr>
          <w:rFonts w:ascii="仿宋" w:eastAsia="仿宋" w:hAnsi="仿宋" w:hint="eastAsia"/>
          <w:color w:val="000000"/>
          <w:sz w:val="24"/>
          <w:szCs w:val="24"/>
        </w:rPr>
        <w:t>须在</w:t>
      </w:r>
      <w:r w:rsidR="00847C46">
        <w:rPr>
          <w:rFonts w:ascii="仿宋" w:eastAsia="仿宋" w:hAnsi="仿宋" w:hint="eastAsia"/>
          <w:color w:val="000000"/>
          <w:sz w:val="24"/>
          <w:szCs w:val="24"/>
        </w:rPr>
        <w:t>本年度内</w:t>
      </w:r>
      <w:r w:rsidR="004C117F">
        <w:rPr>
          <w:rFonts w:ascii="仿宋" w:eastAsia="仿宋" w:hAnsi="仿宋" w:hint="eastAsia"/>
          <w:color w:val="000000"/>
          <w:sz w:val="24"/>
          <w:szCs w:val="24"/>
        </w:rPr>
        <w:t>从暂存室分</w:t>
      </w:r>
      <w:r w:rsidR="00D029DE">
        <w:rPr>
          <w:rFonts w:ascii="仿宋" w:eastAsia="仿宋" w:hAnsi="仿宋" w:hint="eastAsia"/>
          <w:color w:val="000000"/>
          <w:sz w:val="24"/>
          <w:szCs w:val="24"/>
        </w:rPr>
        <w:t>两学期</w:t>
      </w:r>
      <w:r w:rsidR="004C117F">
        <w:rPr>
          <w:rFonts w:ascii="仿宋" w:eastAsia="仿宋" w:hAnsi="仿宋" w:hint="eastAsia"/>
          <w:color w:val="000000"/>
          <w:sz w:val="24"/>
          <w:szCs w:val="24"/>
        </w:rPr>
        <w:t>共</w:t>
      </w:r>
      <w:r>
        <w:rPr>
          <w:rFonts w:ascii="仿宋" w:eastAsia="仿宋" w:hAnsi="仿宋" w:hint="eastAsia"/>
          <w:color w:val="000000"/>
          <w:sz w:val="24"/>
          <w:szCs w:val="24"/>
        </w:rPr>
        <w:t>四次</w:t>
      </w:r>
      <w:r w:rsidR="00D029DE">
        <w:rPr>
          <w:rFonts w:ascii="仿宋" w:eastAsia="仿宋" w:hAnsi="仿宋" w:hint="eastAsia"/>
          <w:color w:val="000000"/>
          <w:sz w:val="24"/>
          <w:szCs w:val="24"/>
        </w:rPr>
        <w:t>（每学期</w:t>
      </w:r>
      <w:r w:rsidR="00D029DE">
        <w:rPr>
          <w:rFonts w:ascii="仿宋" w:eastAsia="仿宋" w:hAnsi="仿宋"/>
          <w:color w:val="000000"/>
          <w:sz w:val="24"/>
          <w:szCs w:val="24"/>
        </w:rPr>
        <w:t>两次</w:t>
      </w:r>
      <w:r w:rsidR="00D029DE">
        <w:rPr>
          <w:rFonts w:ascii="仿宋" w:eastAsia="仿宋" w:hAnsi="仿宋" w:hint="eastAsia"/>
          <w:color w:val="000000"/>
          <w:sz w:val="24"/>
          <w:szCs w:val="24"/>
        </w:rPr>
        <w:t>）</w:t>
      </w:r>
      <w:r>
        <w:rPr>
          <w:rFonts w:ascii="仿宋" w:eastAsia="仿宋" w:hAnsi="仿宋" w:hint="eastAsia"/>
          <w:color w:val="000000"/>
          <w:sz w:val="24"/>
          <w:szCs w:val="24"/>
        </w:rPr>
        <w:t>领取完毕</w:t>
      </w:r>
      <w:r w:rsidR="00910E18">
        <w:rPr>
          <w:rFonts w:ascii="仿宋" w:eastAsia="仿宋" w:hAnsi="仿宋" w:hint="eastAsia"/>
          <w:color w:val="000000"/>
          <w:sz w:val="24"/>
          <w:szCs w:val="24"/>
        </w:rPr>
        <w:t>。</w:t>
      </w:r>
      <w:r w:rsidR="00D66C97">
        <w:rPr>
          <w:rFonts w:ascii="仿宋" w:eastAsia="仿宋" w:hAnsi="仿宋" w:hint="eastAsia"/>
          <w:color w:val="000000"/>
          <w:sz w:val="24"/>
          <w:szCs w:val="24"/>
        </w:rPr>
        <w:t>各人须按申购量领取，不得多领、少领</w:t>
      </w:r>
      <w:r w:rsidR="00C22425">
        <w:rPr>
          <w:rFonts w:ascii="仿宋" w:eastAsia="仿宋" w:hAnsi="仿宋" w:hint="eastAsia"/>
          <w:color w:val="000000"/>
          <w:sz w:val="24"/>
          <w:szCs w:val="24"/>
        </w:rPr>
        <w:t>。未办理申购手续，不</w:t>
      </w:r>
      <w:r w:rsidR="009D606C">
        <w:rPr>
          <w:rFonts w:ascii="仿宋" w:eastAsia="仿宋" w:hAnsi="仿宋" w:hint="eastAsia"/>
          <w:color w:val="000000"/>
          <w:sz w:val="24"/>
          <w:szCs w:val="24"/>
        </w:rPr>
        <w:t>得</w:t>
      </w:r>
      <w:r w:rsidR="00C22425">
        <w:rPr>
          <w:rFonts w:ascii="仿宋" w:eastAsia="仿宋" w:hAnsi="仿宋" w:hint="eastAsia"/>
          <w:color w:val="000000"/>
          <w:sz w:val="24"/>
          <w:szCs w:val="24"/>
        </w:rPr>
        <w:t>领用。</w:t>
      </w:r>
    </w:p>
    <w:p w:rsidR="009D606C" w:rsidRDefault="00C22425" w:rsidP="00E316D1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申购人须根据《</w:t>
      </w:r>
      <w:r w:rsidRPr="00C22425">
        <w:rPr>
          <w:rFonts w:ascii="仿宋" w:eastAsia="仿宋" w:hAnsi="仿宋" w:hint="eastAsia"/>
          <w:color w:val="000000"/>
          <w:sz w:val="24"/>
          <w:szCs w:val="24"/>
        </w:rPr>
        <w:t>易制毒危险化学品目录（</w:t>
      </w:r>
      <w:r w:rsidRPr="00C22425">
        <w:rPr>
          <w:rFonts w:ascii="仿宋" w:eastAsia="仿宋" w:hAnsi="仿宋"/>
          <w:color w:val="000000"/>
          <w:sz w:val="24"/>
          <w:szCs w:val="24"/>
        </w:rPr>
        <w:t>2018版）</w:t>
      </w:r>
      <w:r>
        <w:rPr>
          <w:rFonts w:ascii="仿宋" w:eastAsia="仿宋" w:hAnsi="仿宋" w:hint="eastAsia"/>
          <w:color w:val="000000"/>
          <w:sz w:val="24"/>
          <w:szCs w:val="24"/>
        </w:rPr>
        <w:t>》填写下表。</w:t>
      </w:r>
      <w:r w:rsidR="009D606C" w:rsidRPr="0033458F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须提供：</w:t>
      </w:r>
      <w:r w:rsidR="009D606C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（</w:t>
      </w:r>
      <w:r w:rsidR="00CF2773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所有材料</w:t>
      </w:r>
      <w:r w:rsidR="00E316D1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将</w:t>
      </w:r>
      <w:bookmarkStart w:id="2" w:name="_GoBack"/>
      <w:bookmarkEnd w:id="2"/>
      <w:r w:rsidR="00CF2773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提供给公安机关，</w:t>
      </w:r>
      <w:r w:rsidR="00E316D1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填写错误或</w:t>
      </w:r>
      <w:r w:rsidR="00CF2773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材</w:t>
      </w:r>
      <w:r w:rsidR="00CF2773" w:rsidRPr="007E739A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料不全者，</w:t>
      </w:r>
      <w:r w:rsidR="00CF2773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将</w:t>
      </w:r>
      <w:r w:rsidR="00CF2773">
        <w:rPr>
          <w:rFonts w:ascii="仿宋" w:eastAsia="仿宋" w:hAnsi="仿宋"/>
          <w:b/>
          <w:color w:val="000000"/>
          <w:sz w:val="24"/>
          <w:szCs w:val="24"/>
          <w:u w:val="double"/>
        </w:rPr>
        <w:t>导致</w:t>
      </w:r>
      <w:r w:rsidR="00CF2773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无法购买</w:t>
      </w:r>
      <w:r w:rsidR="009D606C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）</w:t>
      </w:r>
    </w:p>
    <w:p w:rsidR="009D606C" w:rsidRPr="006E4ABE" w:rsidRDefault="009D606C" w:rsidP="007C412A">
      <w:pPr>
        <w:spacing w:line="276" w:lineRule="auto"/>
        <w:ind w:firstLineChars="200" w:firstLine="422"/>
        <w:rPr>
          <w:rFonts w:ascii="仿宋" w:eastAsia="仿宋" w:hAnsi="仿宋"/>
          <w:b/>
          <w:color w:val="000000"/>
          <w:szCs w:val="21"/>
        </w:rPr>
      </w:pPr>
      <w:r w:rsidRPr="006E4ABE">
        <w:rPr>
          <w:rFonts w:ascii="仿宋" w:eastAsia="仿宋" w:hAnsi="仿宋" w:hint="eastAsia"/>
          <w:b/>
          <w:color w:val="000000"/>
          <w:szCs w:val="21"/>
        </w:rPr>
        <w:t>1</w:t>
      </w:r>
      <w:r w:rsidRPr="006E4ABE">
        <w:rPr>
          <w:rFonts w:ascii="仿宋" w:eastAsia="仿宋" w:hAnsi="仿宋"/>
          <w:b/>
          <w:color w:val="000000"/>
          <w:szCs w:val="21"/>
        </w:rPr>
        <w:t>.</w:t>
      </w:r>
      <w:r w:rsidRPr="006E4ABE">
        <w:rPr>
          <w:rFonts w:ascii="仿宋" w:eastAsia="仿宋" w:hAnsi="仿宋" w:hint="eastAsia"/>
          <w:b/>
          <w:color w:val="000000"/>
          <w:szCs w:val="21"/>
        </w:rPr>
        <w:t>《</w:t>
      </w:r>
      <w:r w:rsidRPr="006E4ABE">
        <w:rPr>
          <w:rFonts w:ascii="仿宋" w:eastAsia="仿宋" w:hAnsi="仿宋"/>
          <w:b/>
          <w:color w:val="000000"/>
          <w:szCs w:val="21"/>
        </w:rPr>
        <w:t>环境科学学院</w:t>
      </w:r>
      <w:r w:rsidRPr="006E4ABE">
        <w:rPr>
          <w:rFonts w:ascii="仿宋" w:eastAsia="仿宋" w:hAnsi="仿宋" w:hint="eastAsia"/>
          <w:b/>
          <w:color w:val="000000"/>
          <w:szCs w:val="21"/>
        </w:rPr>
        <w:t>易制毒化学品购买申请表》，打印签字一份，电子版发至：</w:t>
      </w:r>
      <w:r w:rsidRPr="006E4ABE">
        <w:rPr>
          <w:rFonts w:ascii="仿宋" w:eastAsia="仿宋" w:hAnsi="仿宋" w:hint="eastAsia"/>
          <w:b/>
          <w:szCs w:val="21"/>
        </w:rPr>
        <w:t>lsx_work2@126.com</w:t>
      </w:r>
      <w:r w:rsidRPr="006E4ABE">
        <w:rPr>
          <w:rFonts w:ascii="仿宋" w:eastAsia="仿宋" w:hAnsi="仿宋" w:hint="eastAsia"/>
          <w:b/>
          <w:color w:val="000000"/>
          <w:szCs w:val="21"/>
        </w:rPr>
        <w:t>；</w:t>
      </w:r>
    </w:p>
    <w:p w:rsidR="009D606C" w:rsidRPr="006E4ABE" w:rsidRDefault="009D606C" w:rsidP="007C412A">
      <w:pPr>
        <w:spacing w:line="276" w:lineRule="auto"/>
        <w:ind w:firstLineChars="200" w:firstLine="422"/>
        <w:rPr>
          <w:rFonts w:ascii="仿宋" w:eastAsia="仿宋" w:hAnsi="仿宋"/>
          <w:b/>
          <w:color w:val="000000"/>
          <w:szCs w:val="21"/>
        </w:rPr>
      </w:pPr>
      <w:r w:rsidRPr="006E4ABE">
        <w:rPr>
          <w:rFonts w:ascii="仿宋" w:eastAsia="仿宋" w:hAnsi="仿宋"/>
          <w:b/>
          <w:color w:val="000000"/>
          <w:szCs w:val="21"/>
        </w:rPr>
        <w:t>2.</w:t>
      </w:r>
      <w:r w:rsidRPr="006E4ABE">
        <w:rPr>
          <w:rFonts w:ascii="仿宋" w:eastAsia="仿宋" w:hAnsi="仿宋" w:hint="eastAsia"/>
          <w:b/>
          <w:color w:val="000000"/>
          <w:szCs w:val="21"/>
        </w:rPr>
        <w:t>《购买易制爆危险化学品合法用途说明》一份，须签字盖学院章；</w:t>
      </w:r>
    </w:p>
    <w:p w:rsidR="009D606C" w:rsidRPr="006E4ABE" w:rsidRDefault="009D606C" w:rsidP="007C412A">
      <w:pPr>
        <w:spacing w:afterLines="50" w:after="156" w:line="276" w:lineRule="auto"/>
        <w:ind w:firstLineChars="200" w:firstLine="422"/>
        <w:rPr>
          <w:rFonts w:ascii="仿宋" w:eastAsia="仿宋" w:hAnsi="仿宋"/>
          <w:b/>
          <w:color w:val="000000"/>
          <w:szCs w:val="21"/>
        </w:rPr>
      </w:pPr>
      <w:r w:rsidRPr="006E4ABE">
        <w:rPr>
          <w:rFonts w:ascii="仿宋" w:eastAsia="仿宋" w:hAnsi="仿宋" w:hint="eastAsia"/>
          <w:b/>
          <w:color w:val="000000"/>
          <w:szCs w:val="21"/>
        </w:rPr>
        <w:t>3</w:t>
      </w:r>
      <w:r w:rsidRPr="006E4ABE">
        <w:rPr>
          <w:rFonts w:ascii="仿宋" w:eastAsia="仿宋" w:hAnsi="仿宋"/>
          <w:b/>
          <w:color w:val="000000"/>
          <w:szCs w:val="21"/>
        </w:rPr>
        <w:t xml:space="preserve">. </w:t>
      </w:r>
      <w:r w:rsidRPr="006E4ABE">
        <w:rPr>
          <w:rFonts w:ascii="仿宋" w:eastAsia="仿宋" w:hAnsi="仿宋" w:hint="eastAsia"/>
          <w:b/>
          <w:color w:val="000000"/>
          <w:szCs w:val="21"/>
        </w:rPr>
        <w:t>申请人/使用人身份证复印件（正反面）一份。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536"/>
        <w:gridCol w:w="740"/>
        <w:gridCol w:w="718"/>
        <w:gridCol w:w="682"/>
        <w:gridCol w:w="1024"/>
        <w:gridCol w:w="1024"/>
        <w:gridCol w:w="1024"/>
        <w:gridCol w:w="1024"/>
        <w:gridCol w:w="854"/>
      </w:tblGrid>
      <w:tr w:rsidR="00051217" w:rsidRPr="00E41D87" w:rsidTr="000C648F">
        <w:trPr>
          <w:trHeight w:val="559"/>
        </w:trPr>
        <w:tc>
          <w:tcPr>
            <w:tcW w:w="1413" w:type="dxa"/>
            <w:vAlign w:val="center"/>
          </w:tcPr>
          <w:p w:rsidR="00EB07F8" w:rsidRPr="00E41D87" w:rsidRDefault="00EB07F8" w:rsidP="00DF6B58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品种</w:t>
            </w:r>
          </w:p>
        </w:tc>
        <w:tc>
          <w:tcPr>
            <w:tcW w:w="1276" w:type="dxa"/>
            <w:gridSpan w:val="2"/>
            <w:vAlign w:val="center"/>
          </w:tcPr>
          <w:p w:rsidR="00EB07F8" w:rsidRPr="00E41D87" w:rsidRDefault="00EB07F8" w:rsidP="00DF6B58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规格</w:t>
            </w:r>
          </w:p>
        </w:tc>
        <w:tc>
          <w:tcPr>
            <w:tcW w:w="718" w:type="dxa"/>
            <w:vAlign w:val="center"/>
          </w:tcPr>
          <w:p w:rsidR="00EB07F8" w:rsidRPr="00E41D87" w:rsidRDefault="00EB07F8" w:rsidP="00EB07F8">
            <w:pPr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682" w:type="dxa"/>
            <w:vAlign w:val="center"/>
          </w:tcPr>
          <w:p w:rsidR="00EB07F8" w:rsidRPr="00E41D87" w:rsidRDefault="00EB07F8" w:rsidP="00EB07F8">
            <w:pPr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1024" w:type="dxa"/>
            <w:vAlign w:val="center"/>
          </w:tcPr>
          <w:p w:rsidR="00ED521E" w:rsidRPr="00E41D87" w:rsidRDefault="00EB07F8" w:rsidP="00E806B0">
            <w:pPr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领</w:t>
            </w:r>
            <w:r w:rsidR="007710A6">
              <w:rPr>
                <w:rFonts w:ascii="仿宋" w:eastAsia="仿宋" w:hAnsi="仿宋" w:hint="eastAsia"/>
                <w:b/>
                <w:color w:val="000000"/>
                <w:szCs w:val="21"/>
              </w:rPr>
              <w:t>取量</w:t>
            </w: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024" w:type="dxa"/>
            <w:vAlign w:val="center"/>
          </w:tcPr>
          <w:p w:rsidR="00ED521E" w:rsidRPr="00E41D87" w:rsidRDefault="007710A6" w:rsidP="00E806B0">
            <w:pPr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领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取量</w:t>
            </w:r>
            <w:r w:rsidR="00EB07F8"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024" w:type="dxa"/>
            <w:vAlign w:val="center"/>
          </w:tcPr>
          <w:p w:rsidR="00ED521E" w:rsidRPr="00E41D87" w:rsidRDefault="007710A6" w:rsidP="00E806B0">
            <w:pPr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领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取量</w:t>
            </w:r>
            <w:r w:rsidR="00EB07F8"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024" w:type="dxa"/>
            <w:vAlign w:val="center"/>
          </w:tcPr>
          <w:p w:rsidR="00ED521E" w:rsidRPr="00E41D87" w:rsidRDefault="007710A6" w:rsidP="00E806B0">
            <w:pPr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领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取量</w:t>
            </w:r>
            <w:r w:rsidR="00EB07F8" w:rsidRPr="00E41D87">
              <w:rPr>
                <w:rFonts w:ascii="仿宋" w:eastAsia="仿宋" w:hAnsi="仿宋"/>
                <w:b/>
                <w:color w:val="000000"/>
                <w:szCs w:val="21"/>
              </w:rPr>
              <w:t>4</w:t>
            </w:r>
          </w:p>
        </w:tc>
        <w:tc>
          <w:tcPr>
            <w:tcW w:w="854" w:type="dxa"/>
            <w:vAlign w:val="center"/>
          </w:tcPr>
          <w:p w:rsidR="00EB07F8" w:rsidRPr="00E41D87" w:rsidRDefault="00EB07F8" w:rsidP="00ED521E">
            <w:pPr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备注</w:t>
            </w:r>
          </w:p>
        </w:tc>
      </w:tr>
      <w:tr w:rsidR="00AC4760" w:rsidRPr="00994B31" w:rsidTr="000C648F">
        <w:trPr>
          <w:trHeight w:val="340"/>
        </w:trPr>
        <w:tc>
          <w:tcPr>
            <w:tcW w:w="1413" w:type="dxa"/>
            <w:vAlign w:val="center"/>
          </w:tcPr>
          <w:p w:rsidR="00AC4760" w:rsidRPr="00121726" w:rsidRDefault="00AC4760" w:rsidP="00AC4760">
            <w:pPr>
              <w:spacing w:line="360" w:lineRule="auto"/>
              <w:rPr>
                <w:rFonts w:ascii="仿宋" w:eastAsia="仿宋" w:hAnsi="仿宋"/>
                <w:color w:val="FF0000"/>
                <w:szCs w:val="21"/>
              </w:rPr>
            </w:pPr>
            <w:r w:rsidRPr="00121726">
              <w:rPr>
                <w:rFonts w:ascii="仿宋" w:eastAsia="仿宋" w:hAnsi="仿宋" w:hint="eastAsia"/>
                <w:color w:val="FF0000"/>
                <w:szCs w:val="21"/>
              </w:rPr>
              <w:t>盐酸</w:t>
            </w:r>
          </w:p>
        </w:tc>
        <w:tc>
          <w:tcPr>
            <w:tcW w:w="1276" w:type="dxa"/>
            <w:gridSpan w:val="2"/>
            <w:vAlign w:val="center"/>
          </w:tcPr>
          <w:p w:rsidR="00AC4760" w:rsidRPr="00121726" w:rsidRDefault="00AC4760" w:rsidP="00AC4760">
            <w:pPr>
              <w:spacing w:line="360" w:lineRule="auto"/>
              <w:rPr>
                <w:rFonts w:ascii="仿宋" w:eastAsia="仿宋" w:hAnsi="仿宋"/>
                <w:color w:val="FF0000"/>
                <w:sz w:val="18"/>
                <w:szCs w:val="18"/>
              </w:rPr>
            </w:pPr>
            <w:r w:rsidRPr="00121726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3</w:t>
            </w:r>
            <w:r w:rsidRPr="00121726">
              <w:rPr>
                <w:rFonts w:ascii="仿宋" w:eastAsia="仿宋" w:hAnsi="仿宋"/>
                <w:color w:val="FF0000"/>
                <w:sz w:val="18"/>
                <w:szCs w:val="18"/>
              </w:rPr>
              <w:t>6%/500mL</w:t>
            </w:r>
          </w:p>
        </w:tc>
        <w:tc>
          <w:tcPr>
            <w:tcW w:w="718" w:type="dxa"/>
            <w:vAlign w:val="center"/>
          </w:tcPr>
          <w:p w:rsidR="00AC4760" w:rsidRPr="00121726" w:rsidRDefault="00C25207" w:rsidP="002E1088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121726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瓶</w:t>
            </w:r>
          </w:p>
        </w:tc>
        <w:tc>
          <w:tcPr>
            <w:tcW w:w="682" w:type="dxa"/>
            <w:vAlign w:val="center"/>
          </w:tcPr>
          <w:p w:rsidR="00AC4760" w:rsidRPr="00573218" w:rsidRDefault="00121726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5</w:t>
            </w: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7A0D5C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FF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7A0D5C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FF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7A0D5C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FF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AC4760" w:rsidRPr="007A0D5C" w:rsidRDefault="007A0D5C" w:rsidP="007A0D5C">
            <w:pPr>
              <w:spacing w:line="360" w:lineRule="auto"/>
              <w:rPr>
                <w:rFonts w:ascii="仿宋" w:eastAsia="仿宋" w:hAnsi="仿宋"/>
                <w:color w:val="FF0000"/>
                <w:szCs w:val="21"/>
              </w:rPr>
            </w:pPr>
            <w:r w:rsidRPr="007A0D5C">
              <w:rPr>
                <w:rFonts w:ascii="仿宋" w:eastAsia="仿宋" w:hAnsi="仿宋" w:hint="eastAsia"/>
                <w:color w:val="FF0000"/>
                <w:szCs w:val="21"/>
              </w:rPr>
              <w:t>示例</w:t>
            </w:r>
          </w:p>
        </w:tc>
      </w:tr>
      <w:tr w:rsidR="00C25207" w:rsidRPr="00994B31" w:rsidTr="000C648F">
        <w:trPr>
          <w:trHeight w:val="340"/>
        </w:trPr>
        <w:tc>
          <w:tcPr>
            <w:tcW w:w="1413" w:type="dxa"/>
            <w:vAlign w:val="center"/>
          </w:tcPr>
          <w:p w:rsidR="00C25207" w:rsidRPr="00121726" w:rsidRDefault="00C25207" w:rsidP="00AC4760">
            <w:pPr>
              <w:spacing w:line="360" w:lineRule="auto"/>
              <w:rPr>
                <w:rFonts w:ascii="仿宋" w:eastAsia="仿宋" w:hAnsi="仿宋"/>
                <w:color w:val="FF0000"/>
                <w:szCs w:val="21"/>
              </w:rPr>
            </w:pPr>
            <w:r w:rsidRPr="00121726">
              <w:rPr>
                <w:rFonts w:ascii="仿宋" w:eastAsia="仿宋" w:hAnsi="仿宋" w:hint="eastAsia"/>
                <w:color w:val="FF0000"/>
                <w:szCs w:val="21"/>
              </w:rPr>
              <w:t>丙酮</w:t>
            </w:r>
          </w:p>
        </w:tc>
        <w:tc>
          <w:tcPr>
            <w:tcW w:w="1276" w:type="dxa"/>
            <w:gridSpan w:val="2"/>
            <w:vAlign w:val="center"/>
          </w:tcPr>
          <w:p w:rsidR="00C25207" w:rsidRPr="00121726" w:rsidRDefault="00C25207" w:rsidP="00AC4760">
            <w:pPr>
              <w:spacing w:line="360" w:lineRule="auto"/>
              <w:rPr>
                <w:rFonts w:ascii="仿宋" w:eastAsia="仿宋" w:hAnsi="仿宋"/>
                <w:color w:val="FF0000"/>
                <w:sz w:val="18"/>
                <w:szCs w:val="18"/>
              </w:rPr>
            </w:pPr>
            <w:r w:rsidRPr="00121726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A</w:t>
            </w:r>
            <w:r w:rsidRPr="00121726">
              <w:rPr>
                <w:rFonts w:ascii="仿宋" w:eastAsia="仿宋" w:hAnsi="仿宋"/>
                <w:color w:val="FF0000"/>
                <w:sz w:val="18"/>
                <w:szCs w:val="18"/>
              </w:rPr>
              <w:t>R/500mL</w:t>
            </w:r>
          </w:p>
        </w:tc>
        <w:tc>
          <w:tcPr>
            <w:tcW w:w="718" w:type="dxa"/>
          </w:tcPr>
          <w:p w:rsidR="00C25207" w:rsidRPr="00121726" w:rsidRDefault="00C25207" w:rsidP="00C25207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 w:val="18"/>
                <w:szCs w:val="18"/>
              </w:rPr>
            </w:pPr>
            <w:r w:rsidRPr="00121726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瓶</w:t>
            </w:r>
          </w:p>
        </w:tc>
        <w:tc>
          <w:tcPr>
            <w:tcW w:w="682" w:type="dxa"/>
            <w:vAlign w:val="center"/>
          </w:tcPr>
          <w:p w:rsidR="00C25207" w:rsidRPr="00573218" w:rsidRDefault="00121726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5</w:t>
            </w: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C25207" w:rsidRPr="00573218" w:rsidRDefault="007A0D5C" w:rsidP="007A0D5C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  <w:r w:rsidRPr="007A0D5C">
              <w:rPr>
                <w:rFonts w:ascii="仿宋" w:eastAsia="仿宋" w:hAnsi="仿宋" w:hint="eastAsia"/>
                <w:color w:val="FF0000"/>
                <w:szCs w:val="21"/>
              </w:rPr>
              <w:t>示例</w:t>
            </w:r>
          </w:p>
        </w:tc>
      </w:tr>
      <w:tr w:rsidR="00C25207" w:rsidRPr="00994B31" w:rsidTr="000C648F">
        <w:trPr>
          <w:trHeight w:val="340"/>
        </w:trPr>
        <w:tc>
          <w:tcPr>
            <w:tcW w:w="1413" w:type="dxa"/>
            <w:vAlign w:val="center"/>
          </w:tcPr>
          <w:p w:rsidR="00C25207" w:rsidRPr="00121726" w:rsidRDefault="00C25207" w:rsidP="00AC4760">
            <w:pPr>
              <w:spacing w:line="360" w:lineRule="auto"/>
              <w:rPr>
                <w:rFonts w:ascii="仿宋" w:eastAsia="仿宋" w:hAnsi="仿宋"/>
                <w:color w:val="FF0000"/>
                <w:szCs w:val="21"/>
              </w:rPr>
            </w:pPr>
            <w:r w:rsidRPr="00121726">
              <w:rPr>
                <w:rFonts w:ascii="仿宋" w:eastAsia="仿宋" w:hAnsi="仿宋" w:hint="eastAsia"/>
                <w:color w:val="FF0000"/>
                <w:szCs w:val="21"/>
              </w:rPr>
              <w:t>高锰酸钾</w:t>
            </w:r>
          </w:p>
        </w:tc>
        <w:tc>
          <w:tcPr>
            <w:tcW w:w="1276" w:type="dxa"/>
            <w:gridSpan w:val="2"/>
            <w:vAlign w:val="center"/>
          </w:tcPr>
          <w:p w:rsidR="00C25207" w:rsidRPr="00121726" w:rsidRDefault="00C25207" w:rsidP="00AC4760">
            <w:pPr>
              <w:spacing w:line="360" w:lineRule="auto"/>
              <w:rPr>
                <w:rFonts w:ascii="仿宋" w:eastAsia="仿宋" w:hAnsi="仿宋"/>
                <w:color w:val="FF0000"/>
                <w:sz w:val="18"/>
                <w:szCs w:val="18"/>
              </w:rPr>
            </w:pPr>
            <w:r w:rsidRPr="00121726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A</w:t>
            </w:r>
            <w:r w:rsidRPr="00121726">
              <w:rPr>
                <w:rFonts w:ascii="仿宋" w:eastAsia="仿宋" w:hAnsi="仿宋"/>
                <w:color w:val="FF0000"/>
                <w:sz w:val="18"/>
                <w:szCs w:val="18"/>
              </w:rPr>
              <w:t>R/500g</w:t>
            </w:r>
          </w:p>
        </w:tc>
        <w:tc>
          <w:tcPr>
            <w:tcW w:w="718" w:type="dxa"/>
          </w:tcPr>
          <w:p w:rsidR="00C25207" w:rsidRPr="00121726" w:rsidRDefault="00C25207" w:rsidP="00C25207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 w:val="18"/>
                <w:szCs w:val="18"/>
              </w:rPr>
            </w:pPr>
            <w:r w:rsidRPr="00121726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瓶</w:t>
            </w:r>
          </w:p>
        </w:tc>
        <w:tc>
          <w:tcPr>
            <w:tcW w:w="682" w:type="dxa"/>
            <w:vAlign w:val="center"/>
          </w:tcPr>
          <w:p w:rsidR="00C25207" w:rsidRPr="00573218" w:rsidRDefault="00121726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5</w:t>
            </w: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C25207" w:rsidRPr="00573218" w:rsidRDefault="00C25207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C25207" w:rsidRPr="00573218" w:rsidRDefault="007A0D5C" w:rsidP="007A0D5C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  <w:r w:rsidRPr="007A0D5C">
              <w:rPr>
                <w:rFonts w:ascii="仿宋" w:eastAsia="仿宋" w:hAnsi="仿宋" w:hint="eastAsia"/>
                <w:color w:val="FF0000"/>
                <w:szCs w:val="21"/>
              </w:rPr>
              <w:t>示例</w:t>
            </w:r>
          </w:p>
        </w:tc>
      </w:tr>
      <w:tr w:rsidR="00AC4760" w:rsidRPr="00994B31" w:rsidTr="000C648F">
        <w:trPr>
          <w:trHeight w:val="340"/>
        </w:trPr>
        <w:tc>
          <w:tcPr>
            <w:tcW w:w="1413" w:type="dxa"/>
            <w:vAlign w:val="center"/>
          </w:tcPr>
          <w:p w:rsidR="00AC4760" w:rsidRPr="00573218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4760" w:rsidRPr="00ED521E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682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C4760" w:rsidRPr="00994B31" w:rsidTr="000C648F">
        <w:trPr>
          <w:trHeight w:val="340"/>
        </w:trPr>
        <w:tc>
          <w:tcPr>
            <w:tcW w:w="1413" w:type="dxa"/>
            <w:vAlign w:val="center"/>
          </w:tcPr>
          <w:p w:rsidR="00AC4760" w:rsidRPr="00573218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4760" w:rsidRPr="00ED521E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682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C4760" w:rsidRPr="00994B31" w:rsidTr="000C648F">
        <w:trPr>
          <w:trHeight w:val="340"/>
        </w:trPr>
        <w:tc>
          <w:tcPr>
            <w:tcW w:w="1413" w:type="dxa"/>
            <w:vAlign w:val="center"/>
          </w:tcPr>
          <w:p w:rsidR="00AC4760" w:rsidRPr="00573218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4760" w:rsidRPr="00ED521E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682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C4760" w:rsidRPr="00994B31" w:rsidTr="000C648F">
        <w:trPr>
          <w:trHeight w:val="340"/>
        </w:trPr>
        <w:tc>
          <w:tcPr>
            <w:tcW w:w="1413" w:type="dxa"/>
            <w:vAlign w:val="center"/>
          </w:tcPr>
          <w:p w:rsidR="00AC4760" w:rsidRPr="00573218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4760" w:rsidRPr="00ED521E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682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C4760" w:rsidRPr="00994B31" w:rsidTr="000C648F">
        <w:trPr>
          <w:trHeight w:val="340"/>
        </w:trPr>
        <w:tc>
          <w:tcPr>
            <w:tcW w:w="1413" w:type="dxa"/>
            <w:vAlign w:val="center"/>
          </w:tcPr>
          <w:p w:rsidR="00AC4760" w:rsidRPr="00573218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4760" w:rsidRPr="00ED521E" w:rsidRDefault="00AC4760" w:rsidP="00AC4760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682" w:type="dxa"/>
            <w:vAlign w:val="center"/>
          </w:tcPr>
          <w:p w:rsidR="00AC4760" w:rsidRPr="00573218" w:rsidRDefault="00AC4760" w:rsidP="000B2B1E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AC4760" w:rsidRPr="00573218" w:rsidRDefault="00AC4760" w:rsidP="00AC4760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16302A" w:rsidRPr="00EC7347" w:rsidTr="00BE5889">
        <w:trPr>
          <w:trHeight w:val="1021"/>
        </w:trPr>
        <w:tc>
          <w:tcPr>
            <w:tcW w:w="1949" w:type="dxa"/>
            <w:gridSpan w:val="2"/>
            <w:vAlign w:val="center"/>
          </w:tcPr>
          <w:p w:rsidR="0016302A" w:rsidRPr="00476725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申请理由</w:t>
            </w:r>
          </w:p>
        </w:tc>
        <w:tc>
          <w:tcPr>
            <w:tcW w:w="7090" w:type="dxa"/>
            <w:gridSpan w:val="8"/>
            <w:vAlign w:val="center"/>
          </w:tcPr>
          <w:p w:rsidR="0016302A" w:rsidRPr="00EC7347" w:rsidRDefault="0016302A" w:rsidP="00336E12">
            <w:pPr>
              <w:spacing w:line="480" w:lineRule="auto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科研用易制</w:t>
            </w:r>
            <w:r w:rsidR="00762CB8" w:rsidRPr="00762C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毒</w:t>
            </w:r>
            <w:r w:rsidR="00762CB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化学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品费用由申请人承担，</w:t>
            </w:r>
            <w:r w:rsidRPr="00EC734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校内账号：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)</w:t>
            </w:r>
          </w:p>
          <w:p w:rsidR="0016302A" w:rsidRPr="00CE0978" w:rsidRDefault="0016302A" w:rsidP="00336E12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28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教学实验</w:t>
            </w:r>
            <w:r>
              <w:rPr>
                <w:rFonts w:ascii="仿宋_GB2312" w:eastAsia="仿宋_GB2312" w:hAnsi="Times New Roman" w:cs="Times New Roman"/>
                <w:sz w:val="24"/>
                <w:szCs w:val="28"/>
              </w:rPr>
              <w:t>任课教师：</w:t>
            </w:r>
            <w:r>
              <w:rPr>
                <w:rFonts w:ascii="仿宋_GB2312" w:eastAsia="仿宋_GB2312" w:hAnsi="Times New Roman" w:cs="Times New Roman"/>
                <w:sz w:val="24"/>
                <w:szCs w:val="28"/>
                <w:u w:val="single"/>
              </w:rPr>
              <w:t xml:space="preserve">           </w:t>
            </w:r>
            <w:r w:rsidR="006B4227">
              <w:rPr>
                <w:rFonts w:ascii="仿宋_GB2312" w:eastAsia="仿宋_GB2312" w:hAnsi="Times New Roman" w:cs="Times New Roman" w:hint="eastAsia"/>
                <w:sz w:val="24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Times New Roman" w:cs="Times New Roman"/>
                <w:sz w:val="24"/>
                <w:szCs w:val="28"/>
                <w:u w:val="single"/>
              </w:rPr>
              <w:t xml:space="preserve">                       </w:t>
            </w:r>
          </w:p>
          <w:p w:rsidR="0016302A" w:rsidRPr="00B24776" w:rsidRDefault="0016302A" w:rsidP="00336E12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:rsidR="0016302A" w:rsidRPr="00EC7347" w:rsidRDefault="0016302A" w:rsidP="00336E12">
            <w:pPr>
              <w:spacing w:line="360" w:lineRule="exact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申请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人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签名（手写）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="009315B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日期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年  月 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16302A" w:rsidRPr="00476725" w:rsidTr="00BE5889">
        <w:trPr>
          <w:trHeight w:val="340"/>
        </w:trPr>
        <w:tc>
          <w:tcPr>
            <w:tcW w:w="1949" w:type="dxa"/>
            <w:gridSpan w:val="2"/>
            <w:vAlign w:val="center"/>
          </w:tcPr>
          <w:p w:rsidR="0016302A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实验中心主任</w:t>
            </w:r>
          </w:p>
          <w:p w:rsidR="0016302A" w:rsidRPr="00476725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090" w:type="dxa"/>
            <w:gridSpan w:val="8"/>
            <w:vAlign w:val="center"/>
          </w:tcPr>
          <w:p w:rsidR="0016302A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16302A" w:rsidRPr="00476725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16302A" w:rsidRPr="00476725" w:rsidRDefault="0016302A" w:rsidP="00336E12">
            <w:pPr>
              <w:spacing w:line="360" w:lineRule="exact"/>
              <w:ind w:firstLineChars="300" w:firstLine="840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签名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="009315B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     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日期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年  月 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16302A" w:rsidRPr="00476725" w:rsidTr="00BE5889">
        <w:trPr>
          <w:trHeight w:val="340"/>
        </w:trPr>
        <w:tc>
          <w:tcPr>
            <w:tcW w:w="1949" w:type="dxa"/>
            <w:gridSpan w:val="2"/>
            <w:vAlign w:val="center"/>
          </w:tcPr>
          <w:p w:rsidR="0016302A" w:rsidRPr="00476725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学院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分管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实验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中心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领导意见</w:t>
            </w:r>
          </w:p>
        </w:tc>
        <w:tc>
          <w:tcPr>
            <w:tcW w:w="7090" w:type="dxa"/>
            <w:gridSpan w:val="8"/>
            <w:vAlign w:val="center"/>
          </w:tcPr>
          <w:p w:rsidR="0016302A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16302A" w:rsidRPr="00476725" w:rsidRDefault="0016302A" w:rsidP="00336E12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16302A" w:rsidRPr="00476725" w:rsidRDefault="0016302A" w:rsidP="006B4227">
            <w:pPr>
              <w:spacing w:line="360" w:lineRule="exact"/>
              <w:ind w:firstLineChars="300" w:firstLine="840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签名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="009315B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     </w:t>
            </w:r>
            <w:r w:rsidR="006B4227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日期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年  月 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日</w:t>
            </w:r>
          </w:p>
        </w:tc>
      </w:tr>
    </w:tbl>
    <w:p w:rsidR="00B54D05" w:rsidRPr="007D788D" w:rsidRDefault="00B54D05" w:rsidP="00B54D05">
      <w:pPr>
        <w:spacing w:line="14" w:lineRule="auto"/>
        <w:jc w:val="right"/>
        <w:rPr>
          <w:rFonts w:asciiTheme="minorEastAsia" w:hAnsiTheme="minorEastAsia"/>
          <w:sz w:val="13"/>
          <w:szCs w:val="28"/>
        </w:rPr>
      </w:pPr>
      <w:r w:rsidRPr="00014607">
        <w:rPr>
          <w:rFonts w:asciiTheme="minorEastAsia" w:hAnsiTheme="minorEastAsia" w:hint="eastAsia"/>
          <w:sz w:val="16"/>
          <w:szCs w:val="32"/>
        </w:rPr>
        <w:t>南京</w:t>
      </w:r>
      <w:r w:rsidRPr="00014607">
        <w:rPr>
          <w:rFonts w:asciiTheme="minorEastAsia" w:hAnsiTheme="minorEastAsia"/>
          <w:sz w:val="16"/>
          <w:szCs w:val="32"/>
        </w:rPr>
        <w:t>晓庄学院环境科学学院实验中心</w:t>
      </w:r>
      <w:r>
        <w:rPr>
          <w:rFonts w:asciiTheme="minorEastAsia" w:hAnsiTheme="minorEastAsia" w:hint="eastAsia"/>
          <w:sz w:val="16"/>
          <w:szCs w:val="32"/>
        </w:rPr>
        <w:t>制 20</w:t>
      </w:r>
      <w:r>
        <w:rPr>
          <w:rFonts w:asciiTheme="minorEastAsia" w:hAnsiTheme="minorEastAsia"/>
          <w:sz w:val="16"/>
          <w:szCs w:val="32"/>
        </w:rPr>
        <w:t>20-09</w:t>
      </w:r>
    </w:p>
    <w:p w:rsidR="00DA2E44" w:rsidRPr="00DA5859" w:rsidRDefault="00994B31" w:rsidP="00DA5859">
      <w:pPr>
        <w:spacing w:line="360" w:lineRule="auto"/>
        <w:rPr>
          <w:rFonts w:ascii="仿宋" w:eastAsia="仿宋" w:hAnsi="仿宋"/>
          <w:b/>
          <w:color w:val="000000"/>
          <w:sz w:val="24"/>
          <w:szCs w:val="24"/>
        </w:rPr>
      </w:pP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说明：</w:t>
      </w:r>
      <w:r w:rsidR="00754AF5">
        <w:rPr>
          <w:rFonts w:ascii="仿宋" w:eastAsia="仿宋" w:hAnsi="仿宋" w:hint="eastAsia"/>
          <w:b/>
          <w:color w:val="000000"/>
          <w:sz w:val="24"/>
          <w:szCs w:val="24"/>
        </w:rPr>
        <w:t>此</w:t>
      </w: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表</w:t>
      </w:r>
      <w:r w:rsidR="00B50AFD">
        <w:rPr>
          <w:rFonts w:ascii="仿宋" w:eastAsia="仿宋" w:hAnsi="仿宋" w:hint="eastAsia"/>
          <w:b/>
          <w:color w:val="000000"/>
          <w:sz w:val="24"/>
          <w:szCs w:val="24"/>
        </w:rPr>
        <w:t>经审核后</w:t>
      </w:r>
      <w:r w:rsidR="00196737">
        <w:rPr>
          <w:rFonts w:ascii="仿宋" w:eastAsia="仿宋" w:hAnsi="仿宋" w:hint="eastAsia"/>
          <w:b/>
          <w:color w:val="000000"/>
          <w:sz w:val="24"/>
          <w:szCs w:val="24"/>
        </w:rPr>
        <w:t>交</w:t>
      </w: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学院</w:t>
      </w:r>
      <w:r w:rsidR="00196737">
        <w:rPr>
          <w:rFonts w:ascii="仿宋" w:eastAsia="仿宋" w:hAnsi="仿宋" w:hint="eastAsia"/>
          <w:b/>
          <w:color w:val="000000"/>
          <w:sz w:val="24"/>
          <w:szCs w:val="24"/>
        </w:rPr>
        <w:t>实验中心</w:t>
      </w:r>
      <w:r w:rsidR="003C23A6">
        <w:rPr>
          <w:rFonts w:ascii="仿宋" w:eastAsia="仿宋" w:hAnsi="仿宋" w:hint="eastAsia"/>
          <w:b/>
          <w:color w:val="000000"/>
          <w:sz w:val="24"/>
          <w:szCs w:val="24"/>
        </w:rPr>
        <w:t>留存备查</w:t>
      </w:r>
      <w:r w:rsidR="00B50AFD">
        <w:rPr>
          <w:rFonts w:ascii="仿宋" w:eastAsia="仿宋" w:hAnsi="仿宋" w:hint="eastAsia"/>
          <w:b/>
          <w:color w:val="000000"/>
          <w:sz w:val="24"/>
          <w:szCs w:val="24"/>
        </w:rPr>
        <w:t>；此</w:t>
      </w:r>
      <w:r w:rsidR="00B50AFD" w:rsidRPr="00196737">
        <w:rPr>
          <w:rFonts w:ascii="仿宋" w:eastAsia="仿宋" w:hAnsi="仿宋" w:hint="eastAsia"/>
          <w:b/>
          <w:color w:val="000000"/>
          <w:sz w:val="24"/>
          <w:szCs w:val="24"/>
        </w:rPr>
        <w:t>表</w:t>
      </w:r>
      <w:r w:rsidR="00B50AFD">
        <w:rPr>
          <w:rFonts w:ascii="仿宋" w:eastAsia="仿宋" w:hAnsi="仿宋" w:hint="eastAsia"/>
          <w:b/>
          <w:color w:val="000000"/>
          <w:sz w:val="24"/>
          <w:szCs w:val="24"/>
        </w:rPr>
        <w:t>作为申领易制毒化学品依据</w:t>
      </w: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。</w:t>
      </w:r>
    </w:p>
    <w:sectPr w:rsidR="00DA2E44" w:rsidRPr="00DA5859" w:rsidSect="000C648F">
      <w:headerReference w:type="default" r:id="rId9"/>
      <w:pgSz w:w="11906" w:h="16838"/>
      <w:pgMar w:top="1134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D0D" w:rsidRDefault="00316D0D" w:rsidP="00300AFA">
      <w:r>
        <w:separator/>
      </w:r>
    </w:p>
  </w:endnote>
  <w:endnote w:type="continuationSeparator" w:id="0">
    <w:p w:rsidR="00316D0D" w:rsidRDefault="00316D0D" w:rsidP="0030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D0D" w:rsidRDefault="00316D0D" w:rsidP="00300AFA">
      <w:r>
        <w:separator/>
      </w:r>
    </w:p>
  </w:footnote>
  <w:footnote w:type="continuationSeparator" w:id="0">
    <w:p w:rsidR="00316D0D" w:rsidRDefault="00316D0D" w:rsidP="0030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A6" w:rsidRPr="004C0255" w:rsidRDefault="00E122A6" w:rsidP="004C0255">
    <w:pPr>
      <w:pStyle w:val="a3"/>
      <w:ind w:firstLineChars="300" w:firstLine="1321"/>
      <w:jc w:val="left"/>
      <w:rPr>
        <w:rFonts w:ascii="华文新魏" w:eastAsia="华文新魏"/>
        <w:b/>
        <w:color w:val="007D00"/>
        <w:sz w:val="44"/>
        <w:szCs w:val="44"/>
      </w:rPr>
    </w:pPr>
    <w:r w:rsidRPr="004C0255">
      <w:rPr>
        <w:rFonts w:ascii="华文新魏" w:eastAsia="华文新魏" w:hAnsi="宋体" w:hint="eastAsia"/>
        <w:b/>
        <w:noProof/>
        <w:color w:val="007D00"/>
        <w:sz w:val="44"/>
        <w:szCs w:val="44"/>
      </w:rPr>
      <w:drawing>
        <wp:anchor distT="0" distB="0" distL="114300" distR="114300" simplePos="0" relativeHeight="251658240" behindDoc="0" locked="0" layoutInCell="1" allowOverlap="1" wp14:anchorId="3CD1F5EB" wp14:editId="5DD41C40">
          <wp:simplePos x="0" y="0"/>
          <wp:positionH relativeFrom="margin">
            <wp:posOffset>-330</wp:posOffset>
          </wp:positionH>
          <wp:positionV relativeFrom="paragraph">
            <wp:posOffset>-264160</wp:posOffset>
          </wp:positionV>
          <wp:extent cx="720000" cy="720000"/>
          <wp:effectExtent l="0" t="0" r="4445" b="4445"/>
          <wp:wrapSquare wrapText="bothSides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环科院LOGO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C0255">
      <w:rPr>
        <w:rFonts w:ascii="华文新魏" w:eastAsia="华文新魏" w:hint="eastAsia"/>
        <w:b/>
        <w:color w:val="007D00"/>
        <w:sz w:val="44"/>
        <w:szCs w:val="44"/>
      </w:rPr>
      <w:t>环</w:t>
    </w:r>
    <w:r w:rsidR="0093769C" w:rsidRPr="004C0255">
      <w:rPr>
        <w:rFonts w:ascii="华文新魏" w:eastAsia="华文新魏" w:hint="eastAsia"/>
        <w:b/>
        <w:color w:val="007D00"/>
        <w:sz w:val="44"/>
        <w:szCs w:val="44"/>
      </w:rPr>
      <w:t xml:space="preserve"> </w:t>
    </w:r>
    <w:r w:rsidRPr="004C0255">
      <w:rPr>
        <w:rFonts w:ascii="华文新魏" w:eastAsia="华文新魏" w:hint="eastAsia"/>
        <w:b/>
        <w:color w:val="007D00"/>
        <w:sz w:val="44"/>
        <w:szCs w:val="44"/>
      </w:rPr>
      <w:t>境</w:t>
    </w:r>
    <w:r w:rsidR="0093769C" w:rsidRPr="004C0255">
      <w:rPr>
        <w:rFonts w:ascii="华文新魏" w:eastAsia="华文新魏" w:hint="eastAsia"/>
        <w:b/>
        <w:color w:val="007D00"/>
        <w:sz w:val="44"/>
        <w:szCs w:val="44"/>
      </w:rPr>
      <w:t xml:space="preserve"> </w:t>
    </w:r>
    <w:r w:rsidRPr="004C0255">
      <w:rPr>
        <w:rFonts w:ascii="华文新魏" w:eastAsia="华文新魏" w:hint="eastAsia"/>
        <w:b/>
        <w:color w:val="007D00"/>
        <w:sz w:val="44"/>
        <w:szCs w:val="44"/>
      </w:rPr>
      <w:t>科</w:t>
    </w:r>
    <w:r w:rsidR="0093769C" w:rsidRPr="004C0255">
      <w:rPr>
        <w:rFonts w:ascii="华文新魏" w:eastAsia="华文新魏" w:hint="eastAsia"/>
        <w:b/>
        <w:color w:val="007D00"/>
        <w:sz w:val="44"/>
        <w:szCs w:val="44"/>
      </w:rPr>
      <w:t xml:space="preserve"> </w:t>
    </w:r>
    <w:r w:rsidRPr="004C0255">
      <w:rPr>
        <w:rFonts w:ascii="华文新魏" w:eastAsia="华文新魏" w:hint="eastAsia"/>
        <w:b/>
        <w:color w:val="007D00"/>
        <w:sz w:val="44"/>
        <w:szCs w:val="44"/>
      </w:rPr>
      <w:t>学</w:t>
    </w:r>
    <w:r w:rsidR="0093769C" w:rsidRPr="004C0255">
      <w:rPr>
        <w:rFonts w:ascii="华文新魏" w:eastAsia="华文新魏" w:hint="eastAsia"/>
        <w:b/>
        <w:color w:val="007D00"/>
        <w:sz w:val="44"/>
        <w:szCs w:val="44"/>
      </w:rPr>
      <w:t xml:space="preserve"> </w:t>
    </w:r>
    <w:r w:rsidRPr="004C0255">
      <w:rPr>
        <w:rFonts w:ascii="华文新魏" w:eastAsia="华文新魏" w:hint="eastAsia"/>
        <w:b/>
        <w:color w:val="007D00"/>
        <w:sz w:val="44"/>
        <w:szCs w:val="44"/>
      </w:rPr>
      <w:t>学</w:t>
    </w:r>
    <w:r w:rsidR="0093769C" w:rsidRPr="004C0255">
      <w:rPr>
        <w:rFonts w:ascii="华文新魏" w:eastAsia="华文新魏" w:hint="eastAsia"/>
        <w:b/>
        <w:color w:val="007D00"/>
        <w:sz w:val="44"/>
        <w:szCs w:val="44"/>
      </w:rPr>
      <w:t xml:space="preserve"> </w:t>
    </w:r>
    <w:r w:rsidRPr="004C0255">
      <w:rPr>
        <w:rFonts w:ascii="华文新魏" w:eastAsia="华文新魏" w:hint="eastAsia"/>
        <w:b/>
        <w:color w:val="007D00"/>
        <w:sz w:val="44"/>
        <w:szCs w:val="44"/>
      </w:rPr>
      <w:t>院</w:t>
    </w:r>
  </w:p>
  <w:p w:rsidR="000404ED" w:rsidRPr="004C0255" w:rsidRDefault="000404ED" w:rsidP="004C0255">
    <w:pPr>
      <w:pStyle w:val="a3"/>
      <w:ind w:firstLineChars="700" w:firstLine="1470"/>
      <w:jc w:val="left"/>
      <w:rPr>
        <w:b/>
        <w:sz w:val="21"/>
        <w:szCs w:val="21"/>
      </w:rPr>
    </w:pPr>
    <w:r w:rsidRPr="004C0255">
      <w:rPr>
        <w:rFonts w:ascii="Times New Roman" w:hAnsi="Times New Roman" w:cs="Times New Roman"/>
        <w:b/>
        <w:sz w:val="21"/>
        <w:szCs w:val="21"/>
      </w:rPr>
      <w:t xml:space="preserve">School of </w:t>
    </w:r>
    <w:r w:rsidR="00803357" w:rsidRPr="004C0255">
      <w:rPr>
        <w:rFonts w:ascii="Times New Roman" w:hAnsi="Times New Roman" w:cs="Times New Roman"/>
        <w:b/>
        <w:sz w:val="21"/>
        <w:szCs w:val="21"/>
      </w:rPr>
      <w:t>Environmental</w:t>
    </w:r>
    <w:r w:rsidRPr="004C0255">
      <w:rPr>
        <w:rFonts w:ascii="Times New Roman" w:hAnsi="Times New Roman" w:cs="Times New Roman"/>
        <w:b/>
        <w:sz w:val="21"/>
        <w:szCs w:val="21"/>
      </w:rPr>
      <w:t xml:space="preserve"> Scienc</w:t>
    </w:r>
    <w:r w:rsidRPr="004C0255">
      <w:rPr>
        <w:b/>
        <w:sz w:val="21"/>
        <w:szCs w:val="21"/>
      </w:rPr>
      <w:t>e</w:t>
    </w:r>
  </w:p>
  <w:p w:rsidR="00E122A6" w:rsidRPr="00170AD0" w:rsidRDefault="00B54D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F35825" wp14:editId="69896213">
              <wp:simplePos x="0" y="0"/>
              <wp:positionH relativeFrom="margin">
                <wp:align>right</wp:align>
              </wp:positionH>
              <wp:positionV relativeFrom="paragraph">
                <wp:posOffset>11684</wp:posOffset>
              </wp:positionV>
              <wp:extent cx="5704840" cy="29210"/>
              <wp:effectExtent l="0" t="0" r="29210" b="2794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04840" cy="29210"/>
                      </a:xfrm>
                      <a:prstGeom prst="line">
                        <a:avLst/>
                      </a:prstGeom>
                      <a:ln w="15875"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624E44F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8pt,.9pt" to="847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" strokecolor="#00b050" strokeweight="1.2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E0C69"/>
    <w:multiLevelType w:val="multilevel"/>
    <w:tmpl w:val="7E6E0C69"/>
    <w:lvl w:ilvl="0">
      <w:start w:val="1"/>
      <w:numFmt w:val="chineseCountingThousand"/>
      <w:lvlText w:val="    第%1条 "/>
      <w:lvlJc w:val="left"/>
      <w:pPr>
        <w:tabs>
          <w:tab w:val="num" w:pos="0"/>
        </w:tabs>
        <w:ind w:left="0" w:firstLine="0"/>
      </w:pPr>
      <w:rPr>
        <w:rFonts w:eastAsia="黑体" w:hint="eastAsia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88"/>
    <w:rsid w:val="000069F1"/>
    <w:rsid w:val="00030E8A"/>
    <w:rsid w:val="00034D76"/>
    <w:rsid w:val="000404ED"/>
    <w:rsid w:val="00044EAE"/>
    <w:rsid w:val="00051217"/>
    <w:rsid w:val="00074139"/>
    <w:rsid w:val="000B2B1E"/>
    <w:rsid w:val="000C648F"/>
    <w:rsid w:val="000E2A18"/>
    <w:rsid w:val="000E6B82"/>
    <w:rsid w:val="000F6895"/>
    <w:rsid w:val="00102230"/>
    <w:rsid w:val="00121726"/>
    <w:rsid w:val="001243D2"/>
    <w:rsid w:val="00135194"/>
    <w:rsid w:val="00161C60"/>
    <w:rsid w:val="0016302A"/>
    <w:rsid w:val="00170AD0"/>
    <w:rsid w:val="001729D0"/>
    <w:rsid w:val="00196737"/>
    <w:rsid w:val="001D6893"/>
    <w:rsid w:val="00227D23"/>
    <w:rsid w:val="00234B8F"/>
    <w:rsid w:val="002736BC"/>
    <w:rsid w:val="00292F1D"/>
    <w:rsid w:val="002C4970"/>
    <w:rsid w:val="002E1088"/>
    <w:rsid w:val="00300AFA"/>
    <w:rsid w:val="00310FE7"/>
    <w:rsid w:val="00314E50"/>
    <w:rsid w:val="00316D0D"/>
    <w:rsid w:val="00345A7E"/>
    <w:rsid w:val="00372F6F"/>
    <w:rsid w:val="003A2FB4"/>
    <w:rsid w:val="003B46FF"/>
    <w:rsid w:val="003C23A6"/>
    <w:rsid w:val="003C3D93"/>
    <w:rsid w:val="003D5CCA"/>
    <w:rsid w:val="0042367C"/>
    <w:rsid w:val="00471B66"/>
    <w:rsid w:val="00472C64"/>
    <w:rsid w:val="00475B12"/>
    <w:rsid w:val="004C0255"/>
    <w:rsid w:val="004C117F"/>
    <w:rsid w:val="004C3E88"/>
    <w:rsid w:val="004C6CF0"/>
    <w:rsid w:val="004E0AC8"/>
    <w:rsid w:val="004E27CE"/>
    <w:rsid w:val="004F44CA"/>
    <w:rsid w:val="00500CA4"/>
    <w:rsid w:val="00504A69"/>
    <w:rsid w:val="00520899"/>
    <w:rsid w:val="00541766"/>
    <w:rsid w:val="00553A77"/>
    <w:rsid w:val="005603B4"/>
    <w:rsid w:val="00562915"/>
    <w:rsid w:val="005636E5"/>
    <w:rsid w:val="00573218"/>
    <w:rsid w:val="0058106C"/>
    <w:rsid w:val="005A2C7E"/>
    <w:rsid w:val="005D402A"/>
    <w:rsid w:val="005E694E"/>
    <w:rsid w:val="0065330C"/>
    <w:rsid w:val="00674A07"/>
    <w:rsid w:val="0068208B"/>
    <w:rsid w:val="0069069C"/>
    <w:rsid w:val="006B4227"/>
    <w:rsid w:val="006B6942"/>
    <w:rsid w:val="006C1E6E"/>
    <w:rsid w:val="006E4ABE"/>
    <w:rsid w:val="00711779"/>
    <w:rsid w:val="007140C4"/>
    <w:rsid w:val="007147A5"/>
    <w:rsid w:val="00745E31"/>
    <w:rsid w:val="00754AF5"/>
    <w:rsid w:val="00762CB8"/>
    <w:rsid w:val="007710A6"/>
    <w:rsid w:val="0078334D"/>
    <w:rsid w:val="00784AF3"/>
    <w:rsid w:val="00784B8E"/>
    <w:rsid w:val="007A0D5C"/>
    <w:rsid w:val="007A7916"/>
    <w:rsid w:val="007B701F"/>
    <w:rsid w:val="007C412A"/>
    <w:rsid w:val="007C439C"/>
    <w:rsid w:val="007C73A1"/>
    <w:rsid w:val="007D55C3"/>
    <w:rsid w:val="007D60C0"/>
    <w:rsid w:val="00803357"/>
    <w:rsid w:val="00811F12"/>
    <w:rsid w:val="00847C46"/>
    <w:rsid w:val="008509EC"/>
    <w:rsid w:val="00864C70"/>
    <w:rsid w:val="008671B8"/>
    <w:rsid w:val="00877D20"/>
    <w:rsid w:val="00906D30"/>
    <w:rsid w:val="00910E18"/>
    <w:rsid w:val="009315B5"/>
    <w:rsid w:val="00932159"/>
    <w:rsid w:val="0093769C"/>
    <w:rsid w:val="009412E6"/>
    <w:rsid w:val="00956B97"/>
    <w:rsid w:val="00982EA9"/>
    <w:rsid w:val="00994B31"/>
    <w:rsid w:val="009A6507"/>
    <w:rsid w:val="009B2208"/>
    <w:rsid w:val="009B3B3A"/>
    <w:rsid w:val="009C6985"/>
    <w:rsid w:val="009D606C"/>
    <w:rsid w:val="009E4551"/>
    <w:rsid w:val="00A0078D"/>
    <w:rsid w:val="00A10E6B"/>
    <w:rsid w:val="00A25C9F"/>
    <w:rsid w:val="00A31CE2"/>
    <w:rsid w:val="00A51015"/>
    <w:rsid w:val="00A7388F"/>
    <w:rsid w:val="00A80E9C"/>
    <w:rsid w:val="00A86A0C"/>
    <w:rsid w:val="00AC4760"/>
    <w:rsid w:val="00AE349A"/>
    <w:rsid w:val="00AF47EC"/>
    <w:rsid w:val="00B035C4"/>
    <w:rsid w:val="00B066ED"/>
    <w:rsid w:val="00B50AFD"/>
    <w:rsid w:val="00B54D05"/>
    <w:rsid w:val="00B54D64"/>
    <w:rsid w:val="00B67D4B"/>
    <w:rsid w:val="00B70D95"/>
    <w:rsid w:val="00BA03F2"/>
    <w:rsid w:val="00BA12FF"/>
    <w:rsid w:val="00BA2117"/>
    <w:rsid w:val="00BB0178"/>
    <w:rsid w:val="00BE5889"/>
    <w:rsid w:val="00C22425"/>
    <w:rsid w:val="00C2431F"/>
    <w:rsid w:val="00C25207"/>
    <w:rsid w:val="00C3419B"/>
    <w:rsid w:val="00C536FF"/>
    <w:rsid w:val="00C90C06"/>
    <w:rsid w:val="00CC13D4"/>
    <w:rsid w:val="00CC766A"/>
    <w:rsid w:val="00CF2773"/>
    <w:rsid w:val="00CF7AA5"/>
    <w:rsid w:val="00D029DE"/>
    <w:rsid w:val="00D05D83"/>
    <w:rsid w:val="00D25086"/>
    <w:rsid w:val="00D25BBD"/>
    <w:rsid w:val="00D41B3D"/>
    <w:rsid w:val="00D44B38"/>
    <w:rsid w:val="00D66C97"/>
    <w:rsid w:val="00D87797"/>
    <w:rsid w:val="00DA2E44"/>
    <w:rsid w:val="00DA5859"/>
    <w:rsid w:val="00DC3190"/>
    <w:rsid w:val="00DD0434"/>
    <w:rsid w:val="00DF6B58"/>
    <w:rsid w:val="00DF787B"/>
    <w:rsid w:val="00E0433A"/>
    <w:rsid w:val="00E122A6"/>
    <w:rsid w:val="00E246DD"/>
    <w:rsid w:val="00E316D1"/>
    <w:rsid w:val="00E41D87"/>
    <w:rsid w:val="00E73377"/>
    <w:rsid w:val="00E75BF0"/>
    <w:rsid w:val="00E806B0"/>
    <w:rsid w:val="00EB07F8"/>
    <w:rsid w:val="00EC6EEF"/>
    <w:rsid w:val="00ED521E"/>
    <w:rsid w:val="00EE4E56"/>
    <w:rsid w:val="00EE7632"/>
    <w:rsid w:val="00F02580"/>
    <w:rsid w:val="00F23D81"/>
    <w:rsid w:val="00F35911"/>
    <w:rsid w:val="00F66EF8"/>
    <w:rsid w:val="00F74E3E"/>
    <w:rsid w:val="00F75015"/>
    <w:rsid w:val="00F81100"/>
    <w:rsid w:val="00F86CB3"/>
    <w:rsid w:val="00F94310"/>
    <w:rsid w:val="00FE31ED"/>
    <w:rsid w:val="00FF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uiPriority w:val="99"/>
    <w:rsid w:val="009B3B3A"/>
    <w:rPr>
      <w:sz w:val="18"/>
      <w:szCs w:val="18"/>
    </w:rPr>
  </w:style>
  <w:style w:type="character" w:customStyle="1" w:styleId="Char">
    <w:name w:val="页眉 Char"/>
    <w:link w:val="a3"/>
    <w:uiPriority w:val="99"/>
    <w:rsid w:val="009B3B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0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0AFA"/>
    <w:rPr>
      <w:sz w:val="18"/>
      <w:szCs w:val="18"/>
    </w:rPr>
  </w:style>
  <w:style w:type="table" w:styleId="a6">
    <w:name w:val="Table Grid"/>
    <w:basedOn w:val="a1"/>
    <w:uiPriority w:val="39"/>
    <w:rsid w:val="00784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994B31"/>
    <w:rPr>
      <w:b/>
      <w:bCs/>
    </w:rPr>
  </w:style>
  <w:style w:type="paragraph" w:styleId="a8">
    <w:name w:val="Normal (Web)"/>
    <w:basedOn w:val="a"/>
    <w:rsid w:val="00994B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uiPriority w:val="99"/>
    <w:rsid w:val="009B3B3A"/>
    <w:rPr>
      <w:sz w:val="18"/>
      <w:szCs w:val="18"/>
    </w:rPr>
  </w:style>
  <w:style w:type="character" w:customStyle="1" w:styleId="Char">
    <w:name w:val="页眉 Char"/>
    <w:link w:val="a3"/>
    <w:uiPriority w:val="99"/>
    <w:rsid w:val="009B3B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0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0AFA"/>
    <w:rPr>
      <w:sz w:val="18"/>
      <w:szCs w:val="18"/>
    </w:rPr>
  </w:style>
  <w:style w:type="table" w:styleId="a6">
    <w:name w:val="Table Grid"/>
    <w:basedOn w:val="a1"/>
    <w:uiPriority w:val="39"/>
    <w:rsid w:val="00784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994B31"/>
    <w:rPr>
      <w:b/>
      <w:bCs/>
    </w:rPr>
  </w:style>
  <w:style w:type="paragraph" w:styleId="a8">
    <w:name w:val="Normal (Web)"/>
    <w:basedOn w:val="a"/>
    <w:rsid w:val="00994B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1AA3-0F43-4B13-980A-7D2CDC97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189</cp:revision>
  <cp:lastPrinted>2021-02-19T06:23:00Z</cp:lastPrinted>
  <dcterms:created xsi:type="dcterms:W3CDTF">2020-01-02T05:15:00Z</dcterms:created>
  <dcterms:modified xsi:type="dcterms:W3CDTF">2021-02-19T06:59:00Z</dcterms:modified>
</cp:coreProperties>
</file>